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D3E6C">
      <w:pPr>
        <w:pStyle w:val="berschrift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Vormundschaftsregelung für hinterbliebene minderjährige Kinder</w:t>
      </w: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  <w:r>
        <w:rPr>
          <w:sz w:val="28"/>
        </w:rPr>
        <w:t>Für den Fall, dass für meine/ unsere Kinder</w:t>
      </w:r>
    </w:p>
    <w:p w:rsidR="00000000" w:rsidRDefault="000D3E6C">
      <w:pPr>
        <w:rPr>
          <w:i/>
          <w:iCs/>
          <w:sz w:val="28"/>
        </w:rPr>
      </w:pPr>
    </w:p>
    <w:p w:rsidR="00000000" w:rsidRDefault="000D3E6C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Namen der Kinder </w:t>
      </w: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  <w:r>
        <w:rPr>
          <w:sz w:val="28"/>
        </w:rPr>
        <w:t>eine Vormundschaft angeordnet werden muss,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erkläre/n ich/wir, dass nachfolgend genannte Personen mit der Vormundschaft betraut </w:t>
      </w:r>
      <w:r>
        <w:rPr>
          <w:sz w:val="28"/>
        </w:rPr>
        <w:t xml:space="preserve">werden: </w:t>
      </w:r>
    </w:p>
    <w:p w:rsidR="00000000" w:rsidRDefault="000D3E6C">
      <w:pPr>
        <w:rPr>
          <w:sz w:val="28"/>
        </w:rPr>
      </w:pPr>
    </w:p>
    <w:p w:rsidR="00000000" w:rsidRDefault="000D3E6C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Vor- und Nachname, Anschrift, Telefon  </w:t>
      </w:r>
    </w:p>
    <w:p w:rsidR="00000000" w:rsidRDefault="000D3E6C">
      <w:pPr>
        <w:rPr>
          <w:sz w:val="28"/>
        </w:rPr>
      </w:pPr>
      <w:r>
        <w:rPr>
          <w:sz w:val="28"/>
        </w:rPr>
        <w:t xml:space="preserve">Vorname:  </w:t>
      </w:r>
    </w:p>
    <w:p w:rsidR="00000000" w:rsidRDefault="000D3E6C">
      <w:pPr>
        <w:rPr>
          <w:sz w:val="28"/>
        </w:rPr>
      </w:pPr>
      <w:r>
        <w:rPr>
          <w:sz w:val="28"/>
        </w:rPr>
        <w:t xml:space="preserve">Nachname: </w:t>
      </w:r>
    </w:p>
    <w:p w:rsidR="00000000" w:rsidRDefault="000D3E6C">
      <w:pPr>
        <w:rPr>
          <w:sz w:val="28"/>
        </w:rPr>
      </w:pPr>
      <w:r>
        <w:rPr>
          <w:sz w:val="28"/>
        </w:rPr>
        <w:t>Straße und Hausnummer:</w:t>
      </w:r>
    </w:p>
    <w:p w:rsidR="00000000" w:rsidRDefault="000D3E6C">
      <w:pPr>
        <w:rPr>
          <w:sz w:val="28"/>
        </w:rPr>
      </w:pPr>
      <w:r>
        <w:rPr>
          <w:sz w:val="28"/>
        </w:rPr>
        <w:t>Postleitzahl und Wohnort:</w:t>
      </w:r>
    </w:p>
    <w:p w:rsidR="00000000" w:rsidRDefault="000D3E6C">
      <w:pPr>
        <w:rPr>
          <w:sz w:val="28"/>
        </w:rPr>
      </w:pPr>
      <w:r>
        <w:rPr>
          <w:sz w:val="28"/>
        </w:rPr>
        <w:t>Telefon:</w:t>
      </w:r>
    </w:p>
    <w:p w:rsidR="00000000" w:rsidRDefault="000D3E6C">
      <w:pPr>
        <w:rPr>
          <w:sz w:val="28"/>
        </w:rPr>
      </w:pPr>
      <w:r>
        <w:rPr>
          <w:sz w:val="28"/>
        </w:rPr>
        <w:t>Fax:</w:t>
      </w:r>
    </w:p>
    <w:p w:rsidR="00000000" w:rsidRDefault="000D3E6C">
      <w:pPr>
        <w:rPr>
          <w:sz w:val="28"/>
        </w:rPr>
      </w:pPr>
      <w:r>
        <w:rPr>
          <w:sz w:val="28"/>
        </w:rPr>
        <w:t>Handy:</w:t>
      </w: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  <w:r>
        <w:rPr>
          <w:sz w:val="28"/>
        </w:rPr>
        <w:t>Ich/Wir möchten nicht, dass folgende Personen als Vormund bestellt werden:</w:t>
      </w:r>
    </w:p>
    <w:p w:rsidR="00000000" w:rsidRDefault="000D3E6C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t xml:space="preserve">Vorname:  </w:t>
      </w:r>
    </w:p>
    <w:p w:rsidR="00000000" w:rsidRDefault="000D3E6C">
      <w:pPr>
        <w:rPr>
          <w:sz w:val="28"/>
        </w:rPr>
      </w:pPr>
      <w:r>
        <w:rPr>
          <w:sz w:val="28"/>
        </w:rPr>
        <w:t xml:space="preserve">Nachname: </w:t>
      </w:r>
    </w:p>
    <w:p w:rsidR="00000000" w:rsidRDefault="000D3E6C">
      <w:pPr>
        <w:rPr>
          <w:sz w:val="28"/>
        </w:rPr>
      </w:pPr>
      <w:r>
        <w:rPr>
          <w:sz w:val="28"/>
        </w:rPr>
        <w:t>Straße und Hausnummer:</w:t>
      </w:r>
    </w:p>
    <w:p w:rsidR="00000000" w:rsidRDefault="000D3E6C">
      <w:pPr>
        <w:rPr>
          <w:i/>
          <w:iCs/>
          <w:sz w:val="28"/>
        </w:rPr>
      </w:pPr>
      <w:r>
        <w:rPr>
          <w:sz w:val="28"/>
        </w:rPr>
        <w:t>Postleitzahl und Wohnort:</w:t>
      </w:r>
      <w:r>
        <w:rPr>
          <w:i/>
          <w:iCs/>
          <w:sz w:val="28"/>
        </w:rPr>
        <w:t xml:space="preserve"> </w:t>
      </w: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i/>
          <w:iCs/>
          <w:sz w:val="28"/>
        </w:rPr>
      </w:pPr>
      <w:r>
        <w:rPr>
          <w:sz w:val="28"/>
        </w:rPr>
        <w:t xml:space="preserve">Ort, Datum                     </w:t>
      </w:r>
      <w:r>
        <w:rPr>
          <w:i/>
          <w:iCs/>
          <w:sz w:val="28"/>
        </w:rPr>
        <w:t>Unterschrift des ersten Erziehungsberechtigten</w:t>
      </w: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00000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  <w:r>
        <w:rPr>
          <w:sz w:val="28"/>
        </w:rPr>
        <w:t xml:space="preserve">Ort, Datum                     </w:t>
      </w:r>
      <w:r>
        <w:rPr>
          <w:i/>
          <w:iCs/>
          <w:sz w:val="28"/>
        </w:rPr>
        <w:t xml:space="preserve">Unterschrift des zweiten Erziehungsberechtigten </w:t>
      </w:r>
      <w:r>
        <w:rPr>
          <w:sz w:val="28"/>
        </w:rPr>
        <w:t xml:space="preserve">           </w:t>
      </w: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>
      <w:pPr>
        <w:rPr>
          <w:sz w:val="28"/>
        </w:rPr>
      </w:pPr>
    </w:p>
    <w:p w:rsidR="000D3E6C" w:rsidRDefault="000D3E6C" w:rsidP="000D3E6C">
      <w:pPr>
        <w:spacing w:after="120"/>
        <w:rPr>
          <w:b/>
        </w:rPr>
      </w:pPr>
      <w:r>
        <w:rPr>
          <w:sz w:val="28"/>
        </w:rPr>
        <w:t xml:space="preserve">   </w:t>
      </w:r>
      <w:r>
        <w:rPr>
          <w:b/>
        </w:rPr>
        <w:t>Hinweise vom Fachanwalt für Erbrecht Dr. W. Buerstedde</w:t>
      </w:r>
    </w:p>
    <w:p w:rsidR="000D3E6C" w:rsidRDefault="000D3E6C" w:rsidP="000D3E6C">
      <w:pPr>
        <w:spacing w:after="120"/>
      </w:pPr>
      <w:r>
        <w:t xml:space="preserve">Weitere Muster und Checklisten finden Sie </w:t>
      </w:r>
      <w:r>
        <w:tab/>
      </w:r>
      <w:hyperlink r:id="rId5" w:history="1">
        <w:r>
          <w:rPr>
            <w:rStyle w:val="Hyperlink"/>
            <w:rFonts w:ascii="Garamond" w:hAnsi="Garamond"/>
          </w:rPr>
          <w:t>www.vorsorgeordnung.de</w:t>
        </w:r>
      </w:hyperlink>
    </w:p>
    <w:p w:rsidR="000D3E6C" w:rsidRDefault="000D3E6C" w:rsidP="000D3E6C"/>
    <w:p w:rsidR="000D3E6C" w:rsidRDefault="000D3E6C" w:rsidP="000D3E6C">
      <w:pPr>
        <w:rPr>
          <w:noProof/>
        </w:rPr>
      </w:pPr>
      <w:r>
        <w:rPr>
          <w:noProof/>
        </w:rPr>
        <w:t>Dr. Buerstedde hilft gerne bei der Klärung, Abwicklung des Nachlasses.</w:t>
      </w:r>
    </w:p>
    <w:p w:rsidR="000D3E6C" w:rsidRDefault="000D3E6C" w:rsidP="000D3E6C">
      <w:pPr>
        <w:rPr>
          <w:noProof/>
        </w:rPr>
      </w:pPr>
      <w:r>
        <w:rPr>
          <w:noProof/>
        </w:rPr>
        <w:t>Er berät Online, im persönlichen Gespräch und über seine Hotline 0900 10 40 80 1 für 3 Euro die Minute aus dem deutschen Festnetz.</w:t>
      </w:r>
    </w:p>
    <w:p w:rsidR="000D3E6C" w:rsidRDefault="000D3E6C" w:rsidP="000D3E6C">
      <w:pPr>
        <w:rPr>
          <w:noProof/>
        </w:rPr>
      </w:pPr>
    </w:p>
    <w:p w:rsidR="000D3E6C" w:rsidRDefault="000D3E6C" w:rsidP="000D3E6C">
      <w:pPr>
        <w:rPr>
          <w:noProof/>
        </w:rPr>
      </w:pPr>
    </w:p>
    <w:p w:rsidR="000D3E6C" w:rsidRDefault="000D3E6C" w:rsidP="000D3E6C">
      <w:pPr>
        <w:rPr>
          <w:noProof/>
        </w:rPr>
      </w:pPr>
      <w:r>
        <w:rPr>
          <w:noProof/>
        </w:rPr>
        <w:t>Rechtsanwalt und Fachanwalt für Erbrecht</w:t>
      </w:r>
    </w:p>
    <w:p w:rsidR="000D3E6C" w:rsidRDefault="000D3E6C" w:rsidP="000D3E6C">
      <w:pPr>
        <w:rPr>
          <w:noProof/>
        </w:rPr>
      </w:pPr>
      <w:r>
        <w:rPr>
          <w:noProof/>
        </w:rPr>
        <w:t>Dr. Wolfgang Buerstedde</w:t>
      </w:r>
    </w:p>
    <w:p w:rsidR="000D3E6C" w:rsidRDefault="000D3E6C" w:rsidP="000D3E6C">
      <w:pPr>
        <w:rPr>
          <w:noProof/>
        </w:rPr>
      </w:pPr>
      <w:r>
        <w:rPr>
          <w:noProof/>
        </w:rPr>
        <w:t>Rathausstr. 16</w:t>
      </w:r>
    </w:p>
    <w:p w:rsidR="000D3E6C" w:rsidRDefault="000D3E6C" w:rsidP="000D3E6C">
      <w:pPr>
        <w:rPr>
          <w:noProof/>
        </w:rPr>
      </w:pPr>
      <w:r>
        <w:rPr>
          <w:noProof/>
        </w:rPr>
        <w:t>53332 Bornheim</w:t>
      </w:r>
    </w:p>
    <w:p w:rsidR="000D3E6C" w:rsidRDefault="000D3E6C" w:rsidP="000D3E6C">
      <w:pPr>
        <w:rPr>
          <w:noProof/>
        </w:rPr>
      </w:pPr>
      <w:r>
        <w:rPr>
          <w:noProof/>
        </w:rPr>
        <w:t>Tel. 02222-931180</w:t>
      </w:r>
    </w:p>
    <w:p w:rsidR="000D3E6C" w:rsidRDefault="000D3E6C" w:rsidP="000D3E6C">
      <w:pPr>
        <w:rPr>
          <w:noProof/>
        </w:rPr>
      </w:pPr>
      <w:r>
        <w:rPr>
          <w:noProof/>
        </w:rPr>
        <w:t>Fax. 02222-931182</w:t>
      </w:r>
    </w:p>
    <w:p w:rsidR="000D3E6C" w:rsidRDefault="000D3E6C" w:rsidP="000D3E6C">
      <w:pPr>
        <w:rPr>
          <w:noProof/>
        </w:rPr>
      </w:pPr>
      <w:hyperlink r:id="rId6" w:history="1">
        <w:r>
          <w:rPr>
            <w:rStyle w:val="Hyperlink"/>
            <w:noProof/>
          </w:rPr>
          <w:t>kanzlei@gutjur.de</w:t>
        </w:r>
      </w:hyperlink>
    </w:p>
    <w:p w:rsidR="00000000" w:rsidRDefault="000D3E6C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</w:t>
      </w:r>
    </w:p>
    <w:sectPr w:rsidR="000000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D4"/>
    <w:rsid w:val="000D3E6C"/>
    <w:rsid w:val="003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Cs/>
      <w:sz w:val="28"/>
    </w:rPr>
  </w:style>
  <w:style w:type="character" w:styleId="Hyperlink">
    <w:name w:val="Hyperlink"/>
    <w:semiHidden/>
    <w:unhideWhenUsed/>
    <w:rsid w:val="000D3E6C"/>
    <w:rPr>
      <w:rFonts w:ascii="Arial" w:hAnsi="Arial" w:cs="Arial" w:hint="default"/>
      <w:color w:val="0000FF"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i/>
      <w:i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Cs/>
      <w:sz w:val="28"/>
    </w:rPr>
  </w:style>
  <w:style w:type="character" w:styleId="Hyperlink">
    <w:name w:val="Hyperlink"/>
    <w:semiHidden/>
    <w:unhideWhenUsed/>
    <w:rsid w:val="000D3E6C"/>
    <w:rPr>
      <w:rFonts w:ascii="Arial" w:hAnsi="Arial" w:cs="Arial" w:hint="default"/>
      <w:color w:val="0000FF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zlei@gutjur.de" TargetMode="External"/><Relationship Id="rId5" Type="http://schemas.openxmlformats.org/officeDocument/2006/relationships/hyperlink" Target="http://www.vorsorgeordnun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Vormundschaftsregelung für hinterbliebene minderjährige Kinder</vt:lpstr>
    </vt:vector>
  </TitlesOfParts>
  <Company>Buerstedde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Vormundschaftsregelung für hinterbliebene minderjährige Kinder</dc:title>
  <dc:creator>Buerstedde</dc:creator>
  <cp:lastModifiedBy>Wolfgang Buerstedde</cp:lastModifiedBy>
  <cp:revision>3</cp:revision>
  <dcterms:created xsi:type="dcterms:W3CDTF">2016-01-18T17:56:00Z</dcterms:created>
  <dcterms:modified xsi:type="dcterms:W3CDTF">2016-01-18T17:56:00Z</dcterms:modified>
</cp:coreProperties>
</file>